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D29" w:rsidRPr="00CA1D14" w:rsidRDefault="00D07B10" w:rsidP="00D07B10">
      <w:pPr>
        <w:pStyle w:val="Nincstrkz"/>
        <w:jc w:val="center"/>
        <w:rPr>
          <w:b/>
        </w:rPr>
      </w:pPr>
      <w:bookmarkStart w:id="0" w:name="_GoBack"/>
      <w:bookmarkEnd w:id="0"/>
      <w:r w:rsidRPr="00CA1D14">
        <w:rPr>
          <w:b/>
        </w:rPr>
        <w:t>Kontrasztok Alapfokú Művészetoktatási Intézmény</w:t>
      </w:r>
    </w:p>
    <w:p w:rsidR="00D07B10" w:rsidRPr="00CA1D14" w:rsidRDefault="00D07B10" w:rsidP="00D07B10">
      <w:pPr>
        <w:pStyle w:val="Nincstrkz"/>
        <w:jc w:val="center"/>
        <w:rPr>
          <w:b/>
        </w:rPr>
      </w:pPr>
      <w:r w:rsidRPr="00CA1D14">
        <w:rPr>
          <w:b/>
        </w:rPr>
        <w:t>7627 Pécs, Engel János út 11-15.</w:t>
      </w:r>
    </w:p>
    <w:p w:rsidR="00D07B10" w:rsidRDefault="00CA638B" w:rsidP="00D07B10">
      <w:pPr>
        <w:pStyle w:val="Nincstrkz"/>
        <w:rPr>
          <w:sz w:val="24"/>
          <w:szCs w:val="24"/>
        </w:rPr>
      </w:pPr>
      <w:r>
        <w:rPr>
          <w:sz w:val="24"/>
          <w:szCs w:val="24"/>
        </w:rPr>
        <w:t>---------------------------------------------------------------------------------------------------------------------------</w:t>
      </w:r>
    </w:p>
    <w:p w:rsidR="00D07B10" w:rsidRPr="00300591" w:rsidRDefault="00D07B10" w:rsidP="00603943">
      <w:pPr>
        <w:pStyle w:val="Nincstrkz"/>
        <w:jc w:val="center"/>
        <w:rPr>
          <w:rFonts w:ascii="Arial" w:hAnsi="Arial" w:cs="Arial"/>
          <w:b/>
        </w:rPr>
      </w:pPr>
      <w:r w:rsidRPr="00300591">
        <w:rPr>
          <w:rFonts w:ascii="Arial" w:hAnsi="Arial" w:cs="Arial"/>
          <w:b/>
        </w:rPr>
        <w:t>Sok szeretettel meghívunk Titeket és Családotokat a Kontrasztok Zeneiskola</w:t>
      </w:r>
    </w:p>
    <w:p w:rsidR="00D07B10" w:rsidRPr="002A1B53" w:rsidRDefault="00D07B10" w:rsidP="00603943">
      <w:pPr>
        <w:pStyle w:val="Nincstrkz"/>
        <w:jc w:val="center"/>
        <w:rPr>
          <w:rFonts w:ascii="Arial" w:hAnsi="Arial" w:cs="Arial"/>
          <w:b/>
        </w:rPr>
      </w:pPr>
      <w:r w:rsidRPr="009010AE">
        <w:rPr>
          <w:rFonts w:ascii="Castellar" w:hAnsi="Castellar" w:cs="Arial"/>
          <w:sz w:val="26"/>
          <w:szCs w:val="26"/>
        </w:rPr>
        <w:t>Állatok a zenében</w:t>
      </w:r>
      <w:r w:rsidRPr="00603943">
        <w:rPr>
          <w:rFonts w:ascii="Arial" w:hAnsi="Arial" w:cs="Arial"/>
        </w:rPr>
        <w:t xml:space="preserve"> </w:t>
      </w:r>
      <w:r w:rsidR="00603943" w:rsidRPr="002A1B53">
        <w:rPr>
          <w:rFonts w:ascii="Arial" w:hAnsi="Arial" w:cs="Arial"/>
          <w:b/>
        </w:rPr>
        <w:t>című projektjé</w:t>
      </w:r>
      <w:r w:rsidRPr="002A1B53">
        <w:rPr>
          <w:rFonts w:ascii="Arial" w:hAnsi="Arial" w:cs="Arial"/>
          <w:b/>
        </w:rPr>
        <w:t>nek záró estjére,</w:t>
      </w:r>
    </w:p>
    <w:p w:rsidR="00D07B10" w:rsidRPr="002A1B53" w:rsidRDefault="00D07B10" w:rsidP="00603943">
      <w:pPr>
        <w:pStyle w:val="Nincstrkz"/>
        <w:jc w:val="center"/>
        <w:rPr>
          <w:rFonts w:ascii="Arial" w:hAnsi="Arial" w:cs="Arial"/>
          <w:b/>
        </w:rPr>
      </w:pPr>
      <w:r w:rsidRPr="002A1B53">
        <w:rPr>
          <w:rFonts w:ascii="Arial" w:hAnsi="Arial" w:cs="Arial"/>
          <w:b/>
        </w:rPr>
        <w:t>amely 2012. március 14-én, szerdán 18:00 órakor kerül megrendezésre a</w:t>
      </w:r>
    </w:p>
    <w:p w:rsidR="00D07B10" w:rsidRPr="002A1B53" w:rsidRDefault="00D07B10" w:rsidP="00603943">
      <w:pPr>
        <w:pStyle w:val="Nincstrkz"/>
        <w:jc w:val="center"/>
        <w:rPr>
          <w:rFonts w:ascii="Arial" w:hAnsi="Arial" w:cs="Arial"/>
          <w:b/>
        </w:rPr>
      </w:pPr>
      <w:r w:rsidRPr="002A1B53">
        <w:rPr>
          <w:rFonts w:ascii="Arial" w:hAnsi="Arial" w:cs="Arial"/>
          <w:b/>
        </w:rPr>
        <w:t>Köztársaság Téri Általános Iskola tornatermében.</w:t>
      </w:r>
    </w:p>
    <w:p w:rsidR="00D07B10" w:rsidRPr="002A1B53" w:rsidRDefault="00D07B10" w:rsidP="00D07B10">
      <w:pPr>
        <w:pStyle w:val="Nincstrkz"/>
      </w:pPr>
    </w:p>
    <w:p w:rsidR="00D07B10" w:rsidRPr="00A4451B" w:rsidRDefault="00B77274" w:rsidP="00B77274">
      <w:pPr>
        <w:pStyle w:val="Nincstrkz"/>
        <w:jc w:val="center"/>
        <w:rPr>
          <w:b/>
          <w:sz w:val="26"/>
          <w:szCs w:val="26"/>
        </w:rPr>
      </w:pPr>
      <w:r w:rsidRPr="00A4451B">
        <w:rPr>
          <w:b/>
          <w:sz w:val="26"/>
          <w:szCs w:val="26"/>
        </w:rPr>
        <w:t>A kerekerdő ura</w:t>
      </w:r>
    </w:p>
    <w:p w:rsidR="00B77274" w:rsidRPr="00300591" w:rsidRDefault="00B77274" w:rsidP="00B77274">
      <w:pPr>
        <w:pStyle w:val="Nincstrkz"/>
        <w:jc w:val="center"/>
        <w:rPr>
          <w:i/>
        </w:rPr>
      </w:pPr>
      <w:r w:rsidRPr="00300591">
        <w:rPr>
          <w:i/>
        </w:rPr>
        <w:t>Zenés mesejáték</w:t>
      </w:r>
    </w:p>
    <w:p w:rsidR="00B77274" w:rsidRPr="006E5350" w:rsidRDefault="00DF238A" w:rsidP="00603943">
      <w:pPr>
        <w:pStyle w:val="Nincstrkz"/>
        <w:jc w:val="center"/>
        <w:rPr>
          <w:rFonts w:cs="Aharoni"/>
          <w:sz w:val="18"/>
          <w:szCs w:val="18"/>
        </w:rPr>
      </w:pPr>
      <w:r w:rsidRPr="006E5350">
        <w:rPr>
          <w:rFonts w:cs="Aharoni"/>
          <w:sz w:val="18"/>
          <w:szCs w:val="18"/>
        </w:rPr>
        <w:t>(A sérült nyuszi; Mókus, mókus mit csinálsz?; Katicabogár; Sárga csikó; Árkot ugrott a szúnyog; Házasodik a tücsök; Tekeredik a kígyó; A tigris; Hegedül a kisegér; Kakukk; Falusi hangverseny című gyermekdalok felhasználásával)</w:t>
      </w:r>
    </w:p>
    <w:p w:rsidR="00017296" w:rsidRDefault="00017296" w:rsidP="00017296">
      <w:pPr>
        <w:pStyle w:val="Nincstrkz"/>
        <w:jc w:val="center"/>
        <w:rPr>
          <w:sz w:val="24"/>
          <w:szCs w:val="24"/>
        </w:rPr>
      </w:pPr>
    </w:p>
    <w:p w:rsidR="00AD2AA3" w:rsidRPr="00A4451B" w:rsidRDefault="00017296" w:rsidP="00AD2AA3">
      <w:pPr>
        <w:pStyle w:val="Nincstrkz"/>
        <w:jc w:val="center"/>
      </w:pPr>
      <w:r w:rsidRPr="00A4451B">
        <w:t>Szereplők:</w:t>
      </w:r>
    </w:p>
    <w:p w:rsidR="00041349" w:rsidRDefault="00DF769F" w:rsidP="00B77274">
      <w:pPr>
        <w:pStyle w:val="Nincstrkz"/>
        <w:rPr>
          <w:i/>
        </w:rPr>
      </w:pPr>
      <w:r w:rsidRPr="00017296">
        <w:rPr>
          <w:b/>
          <w:i/>
        </w:rPr>
        <w:t xml:space="preserve">Ének: </w:t>
      </w:r>
      <w:r w:rsidRPr="00017296">
        <w:rPr>
          <w:i/>
        </w:rPr>
        <w:t>Bakler Olívia, Blénesi Kincső, Bo</w:t>
      </w:r>
      <w:r w:rsidR="00F62645">
        <w:rPr>
          <w:noProof/>
          <w:lang w:eastAsia="hu-HU"/>
        </w:rPr>
        <w:drawing>
          <wp:anchor distT="0" distB="0" distL="114300" distR="114300" simplePos="0" relativeHeight="251659264" behindDoc="1" locked="0" layoutInCell="1" allowOverlap="1" wp14:anchorId="079BB649" wp14:editId="7BACBDB9">
            <wp:simplePos x="0" y="0"/>
            <wp:positionH relativeFrom="margin">
              <wp:posOffset>694690</wp:posOffset>
            </wp:positionH>
            <wp:positionV relativeFrom="margin">
              <wp:posOffset>2103120</wp:posOffset>
            </wp:positionV>
            <wp:extent cx="4676400" cy="4982400"/>
            <wp:effectExtent l="0" t="0" r="0" b="889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676400" cy="4982400"/>
                    </a:xfrm>
                    <a:prstGeom prst="rect">
                      <a:avLst/>
                    </a:prstGeom>
                  </pic:spPr>
                </pic:pic>
              </a:graphicData>
            </a:graphic>
            <wp14:sizeRelH relativeFrom="margin">
              <wp14:pctWidth>0</wp14:pctWidth>
            </wp14:sizeRelH>
            <wp14:sizeRelV relativeFrom="margin">
              <wp14:pctHeight>0</wp14:pctHeight>
            </wp14:sizeRelV>
          </wp:anchor>
        </w:drawing>
      </w:r>
      <w:r w:rsidRPr="00017296">
        <w:rPr>
          <w:i/>
        </w:rPr>
        <w:t xml:space="preserve">zsánovics Dusán, Dick Enikő, Eklics Balázs, Horváth Boglárka, Janovics Eszter, Járó Bálint, Kárpáti Enikő Kata, Kérges Zoltán, Kovács Anett Eszter, Kretz Levente, Kriván Anita, Mosonyi Nóra, Nagy Nikolett, Neubauer Dávid, Oláh Fanni, Oláh Tícia Lilla, Pajor Vivien, Sasvári Janka, Szabó Alexandra, Tiringer Szabolcs, Vajdics Petra, Vajdics Virág, Váradi Barbara, </w:t>
      </w:r>
    </w:p>
    <w:p w:rsidR="00DF238A" w:rsidRPr="00017296" w:rsidRDefault="00DF769F" w:rsidP="00B77274">
      <w:pPr>
        <w:pStyle w:val="Nincstrkz"/>
        <w:rPr>
          <w:i/>
        </w:rPr>
      </w:pPr>
      <w:r w:rsidRPr="00017296">
        <w:rPr>
          <w:i/>
        </w:rPr>
        <w:t>Varga Adél, Varga Dorina, Varga Eszter</w:t>
      </w:r>
    </w:p>
    <w:p w:rsidR="00DF769F" w:rsidRPr="00017296" w:rsidRDefault="00C674D8" w:rsidP="00B77274">
      <w:pPr>
        <w:pStyle w:val="Nincstrkz"/>
        <w:rPr>
          <w:i/>
        </w:rPr>
      </w:pPr>
      <w:r w:rsidRPr="00017296">
        <w:rPr>
          <w:b/>
          <w:i/>
        </w:rPr>
        <w:t xml:space="preserve">Furulya: </w:t>
      </w:r>
      <w:r w:rsidRPr="00017296">
        <w:rPr>
          <w:i/>
        </w:rPr>
        <w:t>Nemeskéri Dóra, Kovács Anett</w:t>
      </w:r>
      <w:r w:rsidR="00041349">
        <w:rPr>
          <w:i/>
        </w:rPr>
        <w:t xml:space="preserve"> Eszter</w:t>
      </w:r>
      <w:r w:rsidRPr="00017296">
        <w:rPr>
          <w:i/>
        </w:rPr>
        <w:t>, Vajdics Petra, Varga Eszter</w:t>
      </w:r>
    </w:p>
    <w:p w:rsidR="00C674D8" w:rsidRPr="00017296" w:rsidRDefault="00C674D8" w:rsidP="00B77274">
      <w:pPr>
        <w:pStyle w:val="Nincstrkz"/>
        <w:rPr>
          <w:i/>
        </w:rPr>
      </w:pPr>
      <w:r w:rsidRPr="00017296">
        <w:rPr>
          <w:b/>
          <w:i/>
        </w:rPr>
        <w:t>Fuvola:</w:t>
      </w:r>
      <w:r w:rsidRPr="00017296">
        <w:rPr>
          <w:i/>
        </w:rPr>
        <w:t xml:space="preserve"> Bittó Virág, Felmérai Fanni, Fenyvesi Brigitta, Tukora Péter, Vajdics Virág</w:t>
      </w:r>
    </w:p>
    <w:p w:rsidR="00C674D8" w:rsidRPr="00017296" w:rsidRDefault="00C674D8" w:rsidP="00B77274">
      <w:pPr>
        <w:pStyle w:val="Nincstrkz"/>
        <w:rPr>
          <w:i/>
        </w:rPr>
      </w:pPr>
      <w:r w:rsidRPr="00017296">
        <w:rPr>
          <w:b/>
          <w:i/>
        </w:rPr>
        <w:t>Gitár:</w:t>
      </w:r>
      <w:r w:rsidRPr="00017296">
        <w:rPr>
          <w:i/>
        </w:rPr>
        <w:t xml:space="preserve"> Kriván Anita</w:t>
      </w:r>
    </w:p>
    <w:p w:rsidR="00C674D8" w:rsidRPr="00017296" w:rsidRDefault="00C674D8" w:rsidP="00B77274">
      <w:pPr>
        <w:pStyle w:val="Nincstrkz"/>
        <w:rPr>
          <w:i/>
        </w:rPr>
      </w:pPr>
      <w:r w:rsidRPr="00017296">
        <w:rPr>
          <w:b/>
          <w:i/>
        </w:rPr>
        <w:t>Klarinét:</w:t>
      </w:r>
      <w:r w:rsidRPr="00017296">
        <w:rPr>
          <w:i/>
        </w:rPr>
        <w:t xml:space="preserve"> Horváth Zsombor</w:t>
      </w:r>
    </w:p>
    <w:p w:rsidR="00C674D8" w:rsidRPr="00017296" w:rsidRDefault="00C674D8" w:rsidP="00B77274">
      <w:pPr>
        <w:pStyle w:val="Nincstrkz"/>
        <w:rPr>
          <w:i/>
        </w:rPr>
      </w:pPr>
      <w:r w:rsidRPr="00017296">
        <w:rPr>
          <w:b/>
          <w:i/>
        </w:rPr>
        <w:t>Oboa:</w:t>
      </w:r>
      <w:r w:rsidRPr="00017296">
        <w:rPr>
          <w:i/>
        </w:rPr>
        <w:t xml:space="preserve"> Gengeliczki Balázs</w:t>
      </w:r>
    </w:p>
    <w:p w:rsidR="00C674D8" w:rsidRPr="00017296" w:rsidRDefault="00C674D8" w:rsidP="00B77274">
      <w:pPr>
        <w:pStyle w:val="Nincstrkz"/>
        <w:rPr>
          <w:i/>
        </w:rPr>
      </w:pPr>
      <w:r w:rsidRPr="00017296">
        <w:rPr>
          <w:b/>
          <w:i/>
        </w:rPr>
        <w:t>Szintetizátor:</w:t>
      </w:r>
      <w:r w:rsidRPr="00017296">
        <w:rPr>
          <w:i/>
        </w:rPr>
        <w:t xml:space="preserve"> Várkonyi Gergő</w:t>
      </w:r>
    </w:p>
    <w:p w:rsidR="00300591" w:rsidRDefault="00C74920" w:rsidP="00B77274">
      <w:pPr>
        <w:pStyle w:val="Nincstrkz"/>
        <w:rPr>
          <w:i/>
        </w:rPr>
      </w:pPr>
      <w:r w:rsidRPr="00017296">
        <w:rPr>
          <w:b/>
          <w:i/>
        </w:rPr>
        <w:t>Meseírók és mesélők:</w:t>
      </w:r>
      <w:r w:rsidR="00041349">
        <w:rPr>
          <w:i/>
        </w:rPr>
        <w:t xml:space="preserve"> Nemeskéri Dalma, Nemeskéri Dóra, Eklics </w:t>
      </w:r>
      <w:r w:rsidRPr="00017296">
        <w:rPr>
          <w:i/>
        </w:rPr>
        <w:t xml:space="preserve">Teodóra, Oláh Tícia Lilla, </w:t>
      </w:r>
    </w:p>
    <w:p w:rsidR="00C74920" w:rsidRPr="00017296" w:rsidRDefault="00C74920" w:rsidP="00B77274">
      <w:pPr>
        <w:pStyle w:val="Nincstrkz"/>
        <w:rPr>
          <w:i/>
        </w:rPr>
      </w:pPr>
      <w:r w:rsidRPr="00017296">
        <w:rPr>
          <w:i/>
        </w:rPr>
        <w:t>Janovics Eszter</w:t>
      </w:r>
    </w:p>
    <w:p w:rsidR="006B6CBA" w:rsidRPr="00A4451B" w:rsidRDefault="00C674D8" w:rsidP="00B77274">
      <w:pPr>
        <w:pStyle w:val="Nincstrkz"/>
        <w:rPr>
          <w:i/>
        </w:rPr>
      </w:pPr>
      <w:r w:rsidRPr="00017296">
        <w:rPr>
          <w:i/>
        </w:rPr>
        <w:t xml:space="preserve">Zongorán kísér továbbá </w:t>
      </w:r>
      <w:r w:rsidR="00A563BF" w:rsidRPr="00017296">
        <w:rPr>
          <w:i/>
        </w:rPr>
        <w:t xml:space="preserve">Haszon Balázs, </w:t>
      </w:r>
      <w:r w:rsidRPr="00017296">
        <w:rPr>
          <w:i/>
        </w:rPr>
        <w:t>Horváth Attila, Kéri Gerzson és Véghelyi Ákos tanár úr.</w:t>
      </w:r>
    </w:p>
    <w:p w:rsidR="00A4451B" w:rsidRDefault="00A4451B" w:rsidP="00CA638B">
      <w:pPr>
        <w:pStyle w:val="Nincstrkz"/>
        <w:jc w:val="center"/>
        <w:rPr>
          <w:b/>
        </w:rPr>
      </w:pPr>
    </w:p>
    <w:p w:rsidR="00CA638B" w:rsidRPr="00CA638B" w:rsidRDefault="00AD2AA3" w:rsidP="00A4451B">
      <w:pPr>
        <w:pStyle w:val="Nincstrkz"/>
        <w:jc w:val="center"/>
        <w:rPr>
          <w:b/>
        </w:rPr>
      </w:pPr>
      <w:r>
        <w:rPr>
          <w:b/>
        </w:rPr>
        <w:t>A mesejátékhoz kapcsoló</w:t>
      </w:r>
      <w:r w:rsidR="00A563BF" w:rsidRPr="00017296">
        <w:rPr>
          <w:b/>
        </w:rPr>
        <w:t>dó koncert műsora:</w:t>
      </w:r>
    </w:p>
    <w:p w:rsidR="00A563BF" w:rsidRPr="004D056C" w:rsidRDefault="00A563BF" w:rsidP="00A563BF">
      <w:pPr>
        <w:pStyle w:val="Nincstrkz"/>
        <w:numPr>
          <w:ilvl w:val="0"/>
          <w:numId w:val="1"/>
        </w:numPr>
        <w:rPr>
          <w:i/>
        </w:rPr>
      </w:pPr>
      <w:r w:rsidRPr="004D056C">
        <w:rPr>
          <w:i/>
        </w:rPr>
        <w:t>Hol jártál báránykám  - Oláh Fanni furulya</w:t>
      </w:r>
    </w:p>
    <w:p w:rsidR="00A563BF" w:rsidRPr="004D056C" w:rsidRDefault="00A563BF" w:rsidP="00A563BF">
      <w:pPr>
        <w:pStyle w:val="Nincstrkz"/>
        <w:numPr>
          <w:ilvl w:val="0"/>
          <w:numId w:val="1"/>
        </w:numPr>
        <w:rPr>
          <w:i/>
        </w:rPr>
      </w:pPr>
      <w:r w:rsidRPr="004D056C">
        <w:rPr>
          <w:i/>
        </w:rPr>
        <w:t>A part alatt – Dick Enikő furulya</w:t>
      </w:r>
    </w:p>
    <w:p w:rsidR="00A563BF" w:rsidRPr="004D056C" w:rsidRDefault="00A563BF" w:rsidP="00A563BF">
      <w:pPr>
        <w:pStyle w:val="Nincstrkz"/>
        <w:numPr>
          <w:ilvl w:val="0"/>
          <w:numId w:val="1"/>
        </w:numPr>
        <w:rPr>
          <w:i/>
        </w:rPr>
      </w:pPr>
      <w:r w:rsidRPr="004D056C">
        <w:rPr>
          <w:i/>
        </w:rPr>
        <w:t>Fehér egerek – Kérges Zoltán zongora</w:t>
      </w:r>
    </w:p>
    <w:p w:rsidR="00A563BF" w:rsidRPr="004D056C" w:rsidRDefault="00A563BF" w:rsidP="00A563BF">
      <w:pPr>
        <w:pStyle w:val="Nincstrkz"/>
        <w:numPr>
          <w:ilvl w:val="0"/>
          <w:numId w:val="1"/>
        </w:numPr>
        <w:rPr>
          <w:i/>
        </w:rPr>
      </w:pPr>
      <w:r w:rsidRPr="004D056C">
        <w:rPr>
          <w:i/>
        </w:rPr>
        <w:t>Volt nekem egy kecském – Pajor Vivien és Czigler Gabriella (négykezes)</w:t>
      </w:r>
    </w:p>
    <w:p w:rsidR="00A563BF" w:rsidRPr="004D056C" w:rsidRDefault="00A563BF" w:rsidP="00A563BF">
      <w:pPr>
        <w:pStyle w:val="Nincstrkz"/>
        <w:numPr>
          <w:ilvl w:val="0"/>
          <w:numId w:val="1"/>
        </w:numPr>
        <w:rPr>
          <w:i/>
        </w:rPr>
      </w:pPr>
      <w:r w:rsidRPr="004D056C">
        <w:rPr>
          <w:i/>
        </w:rPr>
        <w:t>Száraz tónak – Járó Bálint furulya</w:t>
      </w:r>
    </w:p>
    <w:p w:rsidR="00A563BF" w:rsidRPr="004D056C" w:rsidRDefault="00A563BF" w:rsidP="00A563BF">
      <w:pPr>
        <w:pStyle w:val="Nincstrkz"/>
        <w:numPr>
          <w:ilvl w:val="0"/>
          <w:numId w:val="1"/>
        </w:numPr>
        <w:rPr>
          <w:i/>
        </w:rPr>
      </w:pPr>
      <w:r w:rsidRPr="004D056C">
        <w:rPr>
          <w:i/>
        </w:rPr>
        <w:t>Megfogtam egy szúnyogot – Lettner Gerda hegedű</w:t>
      </w:r>
    </w:p>
    <w:p w:rsidR="00A563BF" w:rsidRPr="004D056C" w:rsidRDefault="00A563BF" w:rsidP="00A563BF">
      <w:pPr>
        <w:pStyle w:val="Nincstrkz"/>
        <w:numPr>
          <w:ilvl w:val="0"/>
          <w:numId w:val="1"/>
        </w:numPr>
        <w:rPr>
          <w:i/>
        </w:rPr>
      </w:pPr>
      <w:r w:rsidRPr="004D056C">
        <w:rPr>
          <w:i/>
        </w:rPr>
        <w:t>Hová mégy te kis nyulacska – Sasvári Janka gitár</w:t>
      </w:r>
    </w:p>
    <w:p w:rsidR="00A563BF" w:rsidRPr="004D056C" w:rsidRDefault="00A563BF" w:rsidP="00A563BF">
      <w:pPr>
        <w:pStyle w:val="Nincstrkz"/>
        <w:numPr>
          <w:ilvl w:val="0"/>
          <w:numId w:val="1"/>
        </w:numPr>
        <w:rPr>
          <w:i/>
        </w:rPr>
      </w:pPr>
      <w:r w:rsidRPr="004D056C">
        <w:rPr>
          <w:i/>
        </w:rPr>
        <w:t>Harcsa van a vízben – Varga Dorina fuvola</w:t>
      </w:r>
    </w:p>
    <w:p w:rsidR="00A563BF" w:rsidRPr="004D056C" w:rsidRDefault="00A563BF" w:rsidP="00A563BF">
      <w:pPr>
        <w:pStyle w:val="Nincstrkz"/>
        <w:numPr>
          <w:ilvl w:val="0"/>
          <w:numId w:val="1"/>
        </w:numPr>
        <w:rPr>
          <w:i/>
        </w:rPr>
      </w:pPr>
      <w:r w:rsidRPr="004D056C">
        <w:rPr>
          <w:i/>
        </w:rPr>
        <w:t>Egy kis malac – Szilovics Bálint klarinét</w:t>
      </w:r>
    </w:p>
    <w:p w:rsidR="00A563BF" w:rsidRPr="004D056C" w:rsidRDefault="00A563BF" w:rsidP="00A563BF">
      <w:pPr>
        <w:pStyle w:val="Nincstrkz"/>
        <w:numPr>
          <w:ilvl w:val="0"/>
          <w:numId w:val="1"/>
        </w:numPr>
        <w:rPr>
          <w:i/>
        </w:rPr>
      </w:pPr>
      <w:r w:rsidRPr="004D056C">
        <w:rPr>
          <w:i/>
        </w:rPr>
        <w:t>Hol háltál az éjjel cin</w:t>
      </w:r>
      <w:r w:rsidR="00CA638B" w:rsidRPr="004D056C">
        <w:rPr>
          <w:i/>
        </w:rPr>
        <w:t>e</w:t>
      </w:r>
      <w:r w:rsidRPr="004D056C">
        <w:rPr>
          <w:i/>
        </w:rPr>
        <w:t>gemadár – Blénesi Kincső gitár</w:t>
      </w:r>
    </w:p>
    <w:p w:rsidR="00A563BF" w:rsidRPr="004D056C" w:rsidRDefault="00A563BF" w:rsidP="00A563BF">
      <w:pPr>
        <w:pStyle w:val="Nincstrkz"/>
        <w:numPr>
          <w:ilvl w:val="0"/>
          <w:numId w:val="1"/>
        </w:numPr>
        <w:rPr>
          <w:i/>
        </w:rPr>
      </w:pPr>
      <w:r w:rsidRPr="004D056C">
        <w:rPr>
          <w:i/>
        </w:rPr>
        <w:t>Gólyanóta – Gyenis Máté trombita</w:t>
      </w:r>
    </w:p>
    <w:p w:rsidR="00A563BF" w:rsidRPr="004D056C" w:rsidRDefault="00A563BF" w:rsidP="00A563BF">
      <w:pPr>
        <w:pStyle w:val="Nincstrkz"/>
        <w:numPr>
          <w:ilvl w:val="0"/>
          <w:numId w:val="1"/>
        </w:numPr>
        <w:rPr>
          <w:i/>
        </w:rPr>
      </w:pPr>
      <w:r w:rsidRPr="004D056C">
        <w:rPr>
          <w:i/>
        </w:rPr>
        <w:t>Rebikov: A medve – Gitta Márton zongora</w:t>
      </w:r>
    </w:p>
    <w:p w:rsidR="00A563BF" w:rsidRPr="004D056C" w:rsidRDefault="00A563BF" w:rsidP="00A563BF">
      <w:pPr>
        <w:pStyle w:val="Nincstrkz"/>
        <w:numPr>
          <w:ilvl w:val="0"/>
          <w:numId w:val="1"/>
        </w:numPr>
        <w:rPr>
          <w:i/>
        </w:rPr>
      </w:pPr>
      <w:r w:rsidRPr="004D056C">
        <w:rPr>
          <w:i/>
        </w:rPr>
        <w:t>Bartók: Medvetánc – Bozsányi Dénes furulya</w:t>
      </w:r>
    </w:p>
    <w:p w:rsidR="00A563BF" w:rsidRPr="004D056C" w:rsidRDefault="00A563BF" w:rsidP="00A563BF">
      <w:pPr>
        <w:pStyle w:val="Nincstrkz"/>
        <w:numPr>
          <w:ilvl w:val="0"/>
          <w:numId w:val="1"/>
        </w:numPr>
        <w:rPr>
          <w:i/>
        </w:rPr>
      </w:pPr>
      <w:r w:rsidRPr="004D056C">
        <w:rPr>
          <w:i/>
        </w:rPr>
        <w:t>Beethoven: A mormotás fiú dala – Nagy Zoltán Ferenc klarinét</w:t>
      </w:r>
    </w:p>
    <w:p w:rsidR="00A563BF" w:rsidRPr="004D056C" w:rsidRDefault="00A563BF" w:rsidP="00A563BF">
      <w:pPr>
        <w:pStyle w:val="Nincstrkz"/>
        <w:numPr>
          <w:ilvl w:val="0"/>
          <w:numId w:val="1"/>
        </w:numPr>
        <w:rPr>
          <w:i/>
        </w:rPr>
      </w:pPr>
      <w:r w:rsidRPr="004D056C">
        <w:rPr>
          <w:i/>
        </w:rPr>
        <w:t>Mazsola és Tádé – Bittó Virág fuvola</w:t>
      </w:r>
    </w:p>
    <w:p w:rsidR="00A563BF" w:rsidRPr="004D056C" w:rsidRDefault="00A563BF" w:rsidP="00A563BF">
      <w:pPr>
        <w:pStyle w:val="Nincstrkz"/>
        <w:numPr>
          <w:ilvl w:val="0"/>
          <w:numId w:val="1"/>
        </w:numPr>
        <w:rPr>
          <w:i/>
        </w:rPr>
      </w:pPr>
      <w:r w:rsidRPr="004D056C">
        <w:rPr>
          <w:i/>
        </w:rPr>
        <w:t>Saint Saens: Az elefánt – Pajer Dorottya fagott</w:t>
      </w:r>
    </w:p>
    <w:p w:rsidR="00A563BF" w:rsidRPr="004D056C" w:rsidRDefault="00A563BF" w:rsidP="00A563BF">
      <w:pPr>
        <w:pStyle w:val="Nincstrkz"/>
        <w:numPr>
          <w:ilvl w:val="0"/>
          <w:numId w:val="1"/>
        </w:numPr>
        <w:rPr>
          <w:i/>
        </w:rPr>
      </w:pPr>
      <w:r w:rsidRPr="004D056C">
        <w:rPr>
          <w:i/>
        </w:rPr>
        <w:t>The Pink Panther (Rózsaszín párduc) – Kratafila Olivér szaxofon</w:t>
      </w:r>
    </w:p>
    <w:p w:rsidR="00A563BF" w:rsidRPr="004D056C" w:rsidRDefault="00F84DBA" w:rsidP="00A563BF">
      <w:pPr>
        <w:pStyle w:val="Nincstrkz"/>
        <w:numPr>
          <w:ilvl w:val="0"/>
          <w:numId w:val="1"/>
        </w:numPr>
        <w:rPr>
          <w:i/>
        </w:rPr>
      </w:pPr>
      <w:r w:rsidRPr="004D056C">
        <w:rPr>
          <w:i/>
        </w:rPr>
        <w:t>Csajkovszkij: A kis hattyú tánca – Bischof Zsuzsanna, Haszo</w:t>
      </w:r>
      <w:r w:rsidR="00A4451B" w:rsidRPr="004D056C">
        <w:rPr>
          <w:i/>
        </w:rPr>
        <w:t>n Balázs, Szántai Csaba  -fagott</w:t>
      </w:r>
    </w:p>
    <w:p w:rsidR="00F84DBA" w:rsidRPr="004D056C" w:rsidRDefault="00F84DBA" w:rsidP="00F84DBA">
      <w:pPr>
        <w:pStyle w:val="Nincstrkz"/>
        <w:numPr>
          <w:ilvl w:val="0"/>
          <w:numId w:val="1"/>
        </w:numPr>
        <w:rPr>
          <w:i/>
        </w:rPr>
      </w:pPr>
      <w:r w:rsidRPr="004D056C">
        <w:rPr>
          <w:i/>
        </w:rPr>
        <w:t>Pécsi Géza: Dörmögő Dömötör Istók gazda udvarában (Esti maci)</w:t>
      </w:r>
    </w:p>
    <w:p w:rsidR="00A4451B" w:rsidRPr="004D056C" w:rsidRDefault="00F84DBA" w:rsidP="00A4451B">
      <w:pPr>
        <w:pStyle w:val="Nincstrkz"/>
        <w:ind w:left="720"/>
        <w:rPr>
          <w:i/>
        </w:rPr>
      </w:pPr>
      <w:r w:rsidRPr="004D056C">
        <w:rPr>
          <w:i/>
        </w:rPr>
        <w:t>Bischof Zsuzsanna, Haszon Balázs, Pajer Dorottya, Szántai Csaba fagott</w:t>
      </w:r>
      <w:r w:rsidR="00A4451B" w:rsidRPr="004D056C">
        <w:rPr>
          <w:i/>
        </w:rPr>
        <w:t>-kvartett</w:t>
      </w:r>
    </w:p>
    <w:p w:rsidR="00714C97" w:rsidRPr="00A23C85" w:rsidRDefault="00714C97" w:rsidP="00043CC3">
      <w:pPr>
        <w:pStyle w:val="Nincstrkz"/>
        <w:rPr>
          <w:b/>
          <w:i/>
        </w:rPr>
      </w:pPr>
    </w:p>
    <w:p w:rsidR="00043CC3" w:rsidRPr="005640D8" w:rsidRDefault="00043CC3" w:rsidP="00043CC3">
      <w:pPr>
        <w:pStyle w:val="Nincstrkz"/>
        <w:rPr>
          <w:i/>
        </w:rPr>
      </w:pPr>
      <w:r>
        <w:rPr>
          <w:i/>
        </w:rPr>
        <w:t>A koncert során a zeneiskola növendékeinek rajzaiból összeállított kiállítás is megtekinthető.</w:t>
      </w:r>
    </w:p>
    <w:sectPr w:rsidR="00043CC3" w:rsidRPr="00564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E481B"/>
    <w:multiLevelType w:val="hybridMultilevel"/>
    <w:tmpl w:val="934A1E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10"/>
    <w:rsid w:val="00017296"/>
    <w:rsid w:val="00041349"/>
    <w:rsid w:val="00043CC3"/>
    <w:rsid w:val="00076272"/>
    <w:rsid w:val="0016637B"/>
    <w:rsid w:val="001F1141"/>
    <w:rsid w:val="002A1B53"/>
    <w:rsid w:val="00300591"/>
    <w:rsid w:val="00372E68"/>
    <w:rsid w:val="00457E2E"/>
    <w:rsid w:val="004D056C"/>
    <w:rsid w:val="005640D8"/>
    <w:rsid w:val="00603943"/>
    <w:rsid w:val="006B6CBA"/>
    <w:rsid w:val="006E5350"/>
    <w:rsid w:val="00714C97"/>
    <w:rsid w:val="00752186"/>
    <w:rsid w:val="009010AE"/>
    <w:rsid w:val="00907650"/>
    <w:rsid w:val="00A23C85"/>
    <w:rsid w:val="00A4451B"/>
    <w:rsid w:val="00A563BF"/>
    <w:rsid w:val="00A66D29"/>
    <w:rsid w:val="00AD2AA3"/>
    <w:rsid w:val="00B12684"/>
    <w:rsid w:val="00B77274"/>
    <w:rsid w:val="00C674D8"/>
    <w:rsid w:val="00C74920"/>
    <w:rsid w:val="00CA1D14"/>
    <w:rsid w:val="00CA638B"/>
    <w:rsid w:val="00D07B10"/>
    <w:rsid w:val="00DF238A"/>
    <w:rsid w:val="00DF769F"/>
    <w:rsid w:val="00F62645"/>
    <w:rsid w:val="00F84D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D07B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D07B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351</Words>
  <Characters>2425</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2012-03-06T13:22:00Z</dcterms:created>
  <dcterms:modified xsi:type="dcterms:W3CDTF">2012-03-06T13:41:00Z</dcterms:modified>
</cp:coreProperties>
</file>